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A4" w:rsidRDefault="00434A0B" w:rsidP="005671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434A0B" w:rsidRDefault="00434A0B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0B">
        <w:rPr>
          <w:rFonts w:ascii="Times New Roman" w:hAnsi="Times New Roman" w:cs="Times New Roman"/>
          <w:bCs/>
          <w:sz w:val="28"/>
          <w:szCs w:val="28"/>
        </w:rPr>
        <w:t xml:space="preserve">В указе президента РФ поставлена задача: войти в десятку ведущих стран мира по качеству общего образования к 2024 году. Оценивать уровень знаний 15-летних учащихся предполагается с помощью исследования PISA.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Исследование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PISA</w:t>
      </w:r>
      <w:r w:rsidRPr="004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строится на исследовании уровня развития функциональной грамотности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2CF8" w:rsidRPr="00F32CF8" w:rsidRDefault="00F32CF8" w:rsidP="00F32CF8">
      <w:pPr>
        <w:spacing w:after="0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01.01.2019 г. в нашей стране реализуется Национальный проект «Образование», включающий в себя Федеральные проекты, в том числе Федеральный проект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«Современная </w:t>
      </w:r>
      <w:r w:rsidRPr="00434A0B">
        <w:rPr>
          <w:rFonts w:ascii="Times New Roman" w:hAnsi="Times New Roman" w:cs="Times New Roman"/>
          <w:bCs/>
          <w:sz w:val="28"/>
          <w:szCs w:val="28"/>
        </w:rPr>
        <w:t>школа»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 из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данного проекта </w:t>
      </w:r>
      <w:r w:rsidRPr="00F32CF8">
        <w:rPr>
          <w:rFonts w:ascii="Times New Roman" w:hAnsi="Times New Roman" w:cs="Times New Roman"/>
          <w:bCs/>
          <w:sz w:val="28"/>
          <w:szCs w:val="28"/>
        </w:rPr>
        <w:t>- обновление материально-технической базы для формирования у обучающихся современных технологи</w:t>
      </w:r>
      <w:r>
        <w:rPr>
          <w:rFonts w:ascii="Times New Roman" w:hAnsi="Times New Roman" w:cs="Times New Roman"/>
          <w:bCs/>
          <w:sz w:val="28"/>
          <w:szCs w:val="28"/>
        </w:rPr>
        <w:t>ческих и гуманитарных навыков».</w:t>
      </w:r>
    </w:p>
    <w:p w:rsidR="00434A0B" w:rsidRDefault="00F32CF8" w:rsidP="00F32CF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24.09.2019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нашей школе, как и во многих школах области,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открылся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 Центр образования цифрового и гуманитарного профилей «Точка роста», оснащенны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434A0B">
        <w:rPr>
          <w:rFonts w:ascii="Times New Roman" w:hAnsi="Times New Roman" w:cs="Times New Roman"/>
          <w:bCs/>
          <w:sz w:val="28"/>
          <w:szCs w:val="28"/>
        </w:rPr>
        <w:t xml:space="preserve"> современным цифровым оборудованием.</w:t>
      </w:r>
      <w:r w:rsidR="005671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4271" w:rsidRDefault="004F4271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Задачи перед Центрами «Точка роста» поставлены, но мы сумели наложить их на задачи </w:t>
      </w:r>
      <w:r w:rsidRPr="004F4271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F4271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№204 от 07.05.2018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«Точка роста» стала фундаментом для решения данных задач по формированию функциональной грамотности обучающихся.</w:t>
      </w:r>
    </w:p>
    <w:p w:rsidR="004F4271" w:rsidRDefault="004F4271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Изначально оборудование «Точки роста» планировалось  использовать в урочной деятельности при проведении уроков предметных областей «Математика и информатика», «Технология», «Основы безопасности жизнедеятельности». Но практика показывает, что формирование функциональной грамотности должно проходить на всех уроках, не зависимо от предметной области. В этой связи </w:t>
      </w:r>
      <w:r w:rsidR="00382ED6">
        <w:rPr>
          <w:rFonts w:ascii="Times New Roman" w:hAnsi="Times New Roman" w:cs="Times New Roman"/>
          <w:bCs/>
          <w:sz w:val="28"/>
          <w:szCs w:val="28"/>
        </w:rPr>
        <w:t xml:space="preserve"> данное оборудование нашло широкое применения на уроках не только вышеперечисленных предметных областей, но и на уроках </w:t>
      </w:r>
      <w:proofErr w:type="gramStart"/>
      <w:r w:rsidR="00382ED6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gramEnd"/>
      <w:r w:rsidR="00382ED6">
        <w:rPr>
          <w:rFonts w:ascii="Times New Roman" w:hAnsi="Times New Roman" w:cs="Times New Roman"/>
          <w:bCs/>
          <w:sz w:val="28"/>
          <w:szCs w:val="28"/>
        </w:rPr>
        <w:t xml:space="preserve"> области, области «Искусство» и предметов области «Филология».</w:t>
      </w:r>
    </w:p>
    <w:p w:rsidR="005671B1" w:rsidRDefault="005671B1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числе прочего оборудования мы получили шлем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bCs/>
          <w:sz w:val="28"/>
          <w:szCs w:val="28"/>
        </w:rPr>
        <w:t>. Можно много говорить о его достои</w:t>
      </w:r>
      <w:r w:rsidR="00F32CF8">
        <w:rPr>
          <w:rFonts w:ascii="Times New Roman" w:hAnsi="Times New Roman" w:cs="Times New Roman"/>
          <w:bCs/>
          <w:sz w:val="28"/>
          <w:szCs w:val="28"/>
        </w:rPr>
        <w:t>нствах и сферах применения. 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используем его на уроках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гуманитарного цикла.</w:t>
      </w:r>
    </w:p>
    <w:p w:rsidR="005671B1" w:rsidRDefault="005671B1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Существует большое разнообразие образовательных программ, рассчитанных на использование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VR</w:t>
      </w:r>
      <w:r>
        <w:rPr>
          <w:rFonts w:ascii="Times New Roman" w:hAnsi="Times New Roman" w:cs="Times New Roman"/>
          <w:bCs/>
          <w:sz w:val="28"/>
          <w:szCs w:val="28"/>
        </w:rPr>
        <w:t xml:space="preserve">-шлема. </w:t>
      </w:r>
      <w:r w:rsidR="00513C40">
        <w:rPr>
          <w:rFonts w:ascii="Times New Roman" w:hAnsi="Times New Roman" w:cs="Times New Roman"/>
          <w:bCs/>
          <w:sz w:val="28"/>
          <w:szCs w:val="28"/>
        </w:rPr>
        <w:t xml:space="preserve">На слайде представлены 10 лучших образовательных программ и сегодня мы одной из них воспользуемся.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Многие из них англоязычные, но мы надеемся, что в ближайшее время появится большее количество русифицированных и российский программ в данной области.</w:t>
      </w:r>
      <w:proofErr w:type="gramEnd"/>
    </w:p>
    <w:p w:rsidR="00F32CF8" w:rsidRDefault="00F32CF8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CF8" w:rsidRDefault="00F32CF8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CF8" w:rsidRDefault="00F32CF8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CF8" w:rsidRDefault="00F32CF8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229" w:rsidRDefault="00D506A3" w:rsidP="005671B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на уроках искусства в 8 классе при </w:t>
      </w:r>
      <w:r w:rsidR="005671B1">
        <w:rPr>
          <w:rFonts w:ascii="Times New Roman" w:hAnsi="Times New Roman" w:cs="Times New Roman"/>
          <w:bCs/>
          <w:sz w:val="28"/>
          <w:szCs w:val="28"/>
        </w:rPr>
        <w:t>изуч</w:t>
      </w:r>
      <w:r>
        <w:rPr>
          <w:rFonts w:ascii="Times New Roman" w:hAnsi="Times New Roman" w:cs="Times New Roman"/>
          <w:bCs/>
          <w:sz w:val="28"/>
          <w:szCs w:val="28"/>
        </w:rPr>
        <w:t>ении</w:t>
      </w:r>
      <w:r w:rsidR="005671B1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671B1">
        <w:rPr>
          <w:rFonts w:ascii="Times New Roman" w:hAnsi="Times New Roman" w:cs="Times New Roman"/>
          <w:bCs/>
          <w:sz w:val="28"/>
          <w:szCs w:val="28"/>
        </w:rPr>
        <w:t xml:space="preserve"> «Изобразительное искусство» мы приглашаем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5671B1">
        <w:rPr>
          <w:rFonts w:ascii="Times New Roman" w:hAnsi="Times New Roman" w:cs="Times New Roman"/>
          <w:bCs/>
          <w:sz w:val="28"/>
          <w:szCs w:val="28"/>
        </w:rPr>
        <w:t xml:space="preserve"> посетить виртуальный музей.</w:t>
      </w:r>
      <w:r w:rsidR="003C1E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835">
        <w:rPr>
          <w:rFonts w:ascii="Times New Roman" w:hAnsi="Times New Roman" w:cs="Times New Roman"/>
          <w:bCs/>
          <w:sz w:val="28"/>
          <w:szCs w:val="28"/>
        </w:rPr>
        <w:t xml:space="preserve">Во время посещения музея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ребята </w:t>
      </w:r>
      <w:r w:rsidR="004F1835">
        <w:rPr>
          <w:rFonts w:ascii="Times New Roman" w:hAnsi="Times New Roman" w:cs="Times New Roman"/>
          <w:bCs/>
          <w:sz w:val="28"/>
          <w:szCs w:val="28"/>
        </w:rPr>
        <w:t>выполня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="004F1835">
        <w:rPr>
          <w:rFonts w:ascii="Times New Roman" w:hAnsi="Times New Roman" w:cs="Times New Roman"/>
          <w:bCs/>
          <w:sz w:val="28"/>
          <w:szCs w:val="28"/>
        </w:rPr>
        <w:t xml:space="preserve"> задания. </w:t>
      </w:r>
    </w:p>
    <w:p w:rsidR="004F1835" w:rsidRDefault="00D506A3" w:rsidP="00D506A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r w:rsidR="00D26229" w:rsidRPr="00D26229">
        <w:rPr>
          <w:rFonts w:ascii="Times New Roman" w:hAnsi="Times New Roman" w:cs="Times New Roman"/>
          <w:b/>
          <w:bCs/>
          <w:i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D2622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26229">
        <w:rPr>
          <w:rFonts w:ascii="Times New Roman" w:hAnsi="Times New Roman" w:cs="Times New Roman"/>
          <w:sz w:val="28"/>
          <w:szCs w:val="28"/>
        </w:rPr>
        <w:t>Составьте список экспонатов музея</w:t>
      </w:r>
    </w:p>
    <w:p w:rsidR="00D26229" w:rsidRDefault="00D26229" w:rsidP="00D26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60">
        <w:rPr>
          <w:rFonts w:ascii="Times New Roman" w:hAnsi="Times New Roman" w:cs="Times New Roman"/>
          <w:b/>
          <w:i/>
          <w:sz w:val="28"/>
          <w:szCs w:val="28"/>
        </w:rPr>
        <w:t>Задание 2.</w:t>
      </w:r>
      <w:r w:rsidR="00D5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Сопоставьте экспонаты и виды изобразительного искусства.</w:t>
      </w:r>
    </w:p>
    <w:p w:rsidR="00D26229" w:rsidRDefault="00D26229" w:rsidP="00D26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6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>Перечислите представленные жанры живописи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роиллюстрируйте жанры примерами с выставки.</w:t>
      </w:r>
    </w:p>
    <w:p w:rsidR="00D26229" w:rsidRDefault="00D26229" w:rsidP="00D50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60">
        <w:rPr>
          <w:rFonts w:ascii="Times New Roman" w:hAnsi="Times New Roman" w:cs="Times New Roman"/>
          <w:b/>
          <w:i/>
          <w:sz w:val="28"/>
          <w:szCs w:val="28"/>
        </w:rPr>
        <w:t>Задание 4.</w:t>
      </w:r>
      <w:r w:rsidR="00D5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Проанализируйте информацию о направлениях живописи и определите, какие из них представлены на выставке. Приведите примеры.</w:t>
      </w:r>
    </w:p>
    <w:p w:rsidR="00D26229" w:rsidRDefault="00D26229" w:rsidP="00D50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60">
        <w:rPr>
          <w:rFonts w:ascii="Times New Roman" w:hAnsi="Times New Roman" w:cs="Times New Roman"/>
          <w:b/>
          <w:i/>
          <w:sz w:val="28"/>
          <w:szCs w:val="28"/>
        </w:rPr>
        <w:t>Задание 5.</w:t>
      </w:r>
      <w:r w:rsidR="00D5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Составьте список произведений </w:t>
      </w:r>
      <w:r w:rsidR="0018257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передвижной выставки «Европейское искусство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C1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0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в.», используя экспонаты музея.</w:t>
      </w:r>
    </w:p>
    <w:p w:rsidR="00D26229" w:rsidRPr="00576F60" w:rsidRDefault="00D26229" w:rsidP="00D50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F60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  <w:r w:rsidR="00D5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Составьте и оформите рекламный буклет</w:t>
      </w:r>
      <w:r w:rsidR="00182574" w:rsidRPr="00182574">
        <w:rPr>
          <w:rFonts w:ascii="Times New Roman" w:hAnsi="Times New Roman" w:cs="Times New Roman"/>
          <w:sz w:val="28"/>
          <w:szCs w:val="28"/>
        </w:rPr>
        <w:t xml:space="preserve"> выставки «Европейское искусство </w:t>
      </w:r>
      <w:r w:rsidR="00182574" w:rsidRPr="00182574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82574" w:rsidRPr="00182574">
        <w:rPr>
          <w:rFonts w:ascii="Times New Roman" w:hAnsi="Times New Roman" w:cs="Times New Roman"/>
          <w:sz w:val="28"/>
          <w:szCs w:val="28"/>
        </w:rPr>
        <w:t>-</w:t>
      </w:r>
      <w:r w:rsidR="00182574" w:rsidRPr="0018257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82574" w:rsidRPr="00182574">
        <w:rPr>
          <w:rFonts w:ascii="Times New Roman" w:hAnsi="Times New Roman" w:cs="Times New Roman"/>
          <w:sz w:val="28"/>
          <w:szCs w:val="28"/>
        </w:rPr>
        <w:t xml:space="preserve"> в.»</w:t>
      </w:r>
      <w:r>
        <w:rPr>
          <w:rFonts w:ascii="Times New Roman" w:hAnsi="Times New Roman" w:cs="Times New Roman"/>
          <w:sz w:val="28"/>
          <w:szCs w:val="28"/>
        </w:rPr>
        <w:t>, на котором Вы представите аргументы в пользу посещения Вашей выстав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ки.</w:t>
      </w:r>
    </w:p>
    <w:p w:rsidR="00D26229" w:rsidRDefault="00D26229" w:rsidP="00D2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42C" w:rsidRDefault="0056342C" w:rsidP="00D2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56342C" w:rsidRDefault="0056342C" w:rsidP="00563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с уверенностью сказать, что такая форма занятий развивает интерес даже у самых немотивированных детей, развивает функциональную грамотность, помогает ребенку не только получать академические знания, но и о</w:t>
      </w:r>
      <w:r w:rsidRPr="0056342C">
        <w:rPr>
          <w:rFonts w:ascii="Times New Roman" w:hAnsi="Times New Roman" w:cs="Times New Roman"/>
          <w:sz w:val="28"/>
          <w:szCs w:val="28"/>
        </w:rPr>
        <w:t>бобщать, преобразовывать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42C">
        <w:rPr>
          <w:rFonts w:ascii="Times New Roman" w:hAnsi="Times New Roman" w:cs="Times New Roman"/>
          <w:sz w:val="28"/>
          <w:szCs w:val="28"/>
        </w:rPr>
        <w:t xml:space="preserve"> интерпретировать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применять, анализировать и </w:t>
      </w:r>
      <w:r w:rsidRPr="00563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6342C">
        <w:rPr>
          <w:rFonts w:ascii="Times New Roman" w:hAnsi="Times New Roman" w:cs="Times New Roman"/>
          <w:sz w:val="28"/>
          <w:szCs w:val="28"/>
        </w:rPr>
        <w:t>елать</w:t>
      </w:r>
      <w:r>
        <w:rPr>
          <w:rFonts w:ascii="Times New Roman" w:hAnsi="Times New Roman" w:cs="Times New Roman"/>
          <w:sz w:val="28"/>
          <w:szCs w:val="28"/>
        </w:rPr>
        <w:t xml:space="preserve"> собственные</w:t>
      </w:r>
      <w:r w:rsidRPr="0056342C">
        <w:rPr>
          <w:rFonts w:ascii="Times New Roman" w:hAnsi="Times New Roman" w:cs="Times New Roman"/>
          <w:sz w:val="28"/>
          <w:szCs w:val="28"/>
        </w:rPr>
        <w:t xml:space="preserve"> суждения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4"/>
    <w:rsid w:val="00182574"/>
    <w:rsid w:val="00382ED6"/>
    <w:rsid w:val="003C1E73"/>
    <w:rsid w:val="00434A0B"/>
    <w:rsid w:val="004F1835"/>
    <w:rsid w:val="004F4271"/>
    <w:rsid w:val="00513C40"/>
    <w:rsid w:val="0056342C"/>
    <w:rsid w:val="005671B1"/>
    <w:rsid w:val="009D2724"/>
    <w:rsid w:val="00CC1BA4"/>
    <w:rsid w:val="00D26229"/>
    <w:rsid w:val="00D506A3"/>
    <w:rsid w:val="00EC5A1A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C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B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C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2020-02-05T12:29:00Z</cp:lastPrinted>
  <dcterms:created xsi:type="dcterms:W3CDTF">2020-02-05T05:53:00Z</dcterms:created>
  <dcterms:modified xsi:type="dcterms:W3CDTF">2020-02-12T12:55:00Z</dcterms:modified>
</cp:coreProperties>
</file>